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421B9" w14:textId="77777777" w:rsidR="00E406EC" w:rsidRPr="00653531" w:rsidRDefault="00E406EC">
      <w:pPr>
        <w:rPr>
          <w:rFonts w:ascii="Poppins" w:hAnsi="Poppins" w:cs="Poppins"/>
          <w:sz w:val="20"/>
          <w:szCs w:val="20"/>
        </w:rPr>
      </w:pPr>
    </w:p>
    <w:p w14:paraId="72CED509" w14:textId="00EBCD19" w:rsidR="00E406EC" w:rsidRPr="00653531" w:rsidRDefault="00E406EC" w:rsidP="00540EDD">
      <w:pPr>
        <w:pStyle w:val="Bezmezer"/>
        <w:jc w:val="both"/>
        <w:rPr>
          <w:rFonts w:ascii="Poppins" w:hAnsi="Poppins" w:cs="Poppins"/>
          <w:sz w:val="20"/>
          <w:szCs w:val="20"/>
        </w:rPr>
      </w:pPr>
      <w:r w:rsidRPr="00653531">
        <w:rPr>
          <w:rFonts w:ascii="Poppins" w:hAnsi="Poppins" w:cs="Poppins"/>
          <w:sz w:val="20"/>
          <w:szCs w:val="20"/>
        </w:rPr>
        <w:t>Tisková zpráva</w:t>
      </w:r>
      <w:r w:rsidR="00A716A3" w:rsidRPr="00653531">
        <w:rPr>
          <w:rFonts w:ascii="Poppins" w:hAnsi="Poppins" w:cs="Poppins"/>
          <w:sz w:val="20"/>
          <w:szCs w:val="20"/>
        </w:rPr>
        <w:t xml:space="preserve">                                                                                </w:t>
      </w:r>
      <w:r w:rsidRPr="00653531">
        <w:rPr>
          <w:rFonts w:ascii="Poppins" w:hAnsi="Poppins" w:cs="Poppins"/>
          <w:sz w:val="20"/>
          <w:szCs w:val="20"/>
        </w:rPr>
        <w:t xml:space="preserve">Ostrava, </w:t>
      </w:r>
      <w:r w:rsidR="00D638E4" w:rsidRPr="00653531">
        <w:rPr>
          <w:rFonts w:ascii="Poppins" w:hAnsi="Poppins" w:cs="Poppins"/>
          <w:sz w:val="20"/>
          <w:szCs w:val="20"/>
        </w:rPr>
        <w:t>1</w:t>
      </w:r>
      <w:r w:rsidR="00194E55" w:rsidRPr="00653531">
        <w:rPr>
          <w:rFonts w:ascii="Poppins" w:hAnsi="Poppins" w:cs="Poppins"/>
          <w:sz w:val="20"/>
          <w:szCs w:val="20"/>
        </w:rPr>
        <w:t>9</w:t>
      </w:r>
      <w:r w:rsidR="004773B9" w:rsidRPr="00653531">
        <w:rPr>
          <w:rFonts w:ascii="Poppins" w:hAnsi="Poppins" w:cs="Poppins"/>
          <w:sz w:val="20"/>
          <w:szCs w:val="20"/>
        </w:rPr>
        <w:t xml:space="preserve">. </w:t>
      </w:r>
      <w:r w:rsidR="00194E55" w:rsidRPr="00653531">
        <w:rPr>
          <w:rFonts w:ascii="Poppins" w:hAnsi="Poppins" w:cs="Poppins"/>
          <w:sz w:val="20"/>
          <w:szCs w:val="20"/>
        </w:rPr>
        <w:t>leden</w:t>
      </w:r>
      <w:r w:rsidR="00FF4FAD" w:rsidRPr="00653531">
        <w:rPr>
          <w:rFonts w:ascii="Poppins" w:hAnsi="Poppins" w:cs="Poppins"/>
          <w:sz w:val="20"/>
          <w:szCs w:val="20"/>
        </w:rPr>
        <w:t xml:space="preserve"> </w:t>
      </w:r>
      <w:r w:rsidRPr="00653531">
        <w:rPr>
          <w:rFonts w:ascii="Poppins" w:hAnsi="Poppins" w:cs="Poppins"/>
          <w:sz w:val="20"/>
          <w:szCs w:val="20"/>
        </w:rPr>
        <w:t>202</w:t>
      </w:r>
      <w:r w:rsidR="00194E55" w:rsidRPr="00653531">
        <w:rPr>
          <w:rFonts w:ascii="Poppins" w:hAnsi="Poppins" w:cs="Poppins"/>
          <w:sz w:val="20"/>
          <w:szCs w:val="20"/>
        </w:rPr>
        <w:t>6</w:t>
      </w:r>
    </w:p>
    <w:p w14:paraId="71D8C2FF" w14:textId="7B1E95F4" w:rsidR="00B060ED" w:rsidRPr="00653531" w:rsidRDefault="00B35C9F" w:rsidP="00D638E4">
      <w:pPr>
        <w:spacing w:line="278" w:lineRule="auto"/>
        <w:rPr>
          <w:rFonts w:ascii="Poppins" w:hAnsi="Poppins" w:cs="Poppins"/>
          <w:b/>
          <w:bCs/>
          <w:sz w:val="28"/>
          <w:szCs w:val="28"/>
        </w:rPr>
      </w:pPr>
      <w:r>
        <w:rPr>
          <w:rFonts w:ascii="Poppins" w:hAnsi="Poppins" w:cs="Poppins"/>
          <w:b/>
          <w:bCs/>
          <w:sz w:val="28"/>
          <w:szCs w:val="28"/>
        </w:rPr>
        <w:br/>
      </w:r>
      <w:r w:rsidR="00B060ED" w:rsidRPr="00653531">
        <w:rPr>
          <w:rFonts w:ascii="Poppins" w:hAnsi="Poppins" w:cs="Poppins"/>
          <w:b/>
          <w:bCs/>
          <w:sz w:val="28"/>
          <w:szCs w:val="28"/>
        </w:rPr>
        <w:t xml:space="preserve">Začátek února přináší do K-TRIA výstavu </w:t>
      </w:r>
      <w:r w:rsidR="00E22A08" w:rsidRPr="00653531">
        <w:rPr>
          <w:rFonts w:ascii="Poppins" w:hAnsi="Poppins" w:cs="Poppins"/>
          <w:b/>
          <w:bCs/>
          <w:sz w:val="28"/>
          <w:szCs w:val="28"/>
        </w:rPr>
        <w:t>Střepy života</w:t>
      </w:r>
      <w:r w:rsidR="00B060ED" w:rsidRPr="00653531">
        <w:rPr>
          <w:rFonts w:ascii="Poppins" w:hAnsi="Poppins" w:cs="Poppins"/>
          <w:b/>
          <w:bCs/>
          <w:sz w:val="28"/>
          <w:szCs w:val="28"/>
        </w:rPr>
        <w:t xml:space="preserve"> plnou ženských příběhů a tichých emocí</w:t>
      </w:r>
    </w:p>
    <w:p w14:paraId="5772AF21" w14:textId="7C308E2D" w:rsidR="00194E55" w:rsidRPr="00653531" w:rsidRDefault="00E22A08" w:rsidP="00D638E4">
      <w:pPr>
        <w:spacing w:line="278" w:lineRule="auto"/>
        <w:rPr>
          <w:rFonts w:ascii="Poppins" w:hAnsi="Poppins" w:cs="Poppins"/>
          <w:b/>
          <w:bCs/>
          <w:sz w:val="20"/>
          <w:szCs w:val="20"/>
        </w:rPr>
      </w:pPr>
      <w:r w:rsidRPr="00653531">
        <w:rPr>
          <w:rFonts w:ascii="Poppins" w:hAnsi="Poppins" w:cs="Poppins"/>
          <w:b/>
          <w:bCs/>
          <w:sz w:val="20"/>
          <w:szCs w:val="20"/>
        </w:rPr>
        <w:t>Z</w:t>
      </w:r>
      <w:r w:rsidR="00194E55" w:rsidRPr="00653531">
        <w:rPr>
          <w:rFonts w:ascii="Poppins" w:hAnsi="Poppins" w:cs="Poppins"/>
          <w:b/>
          <w:bCs/>
          <w:sz w:val="20"/>
          <w:szCs w:val="20"/>
        </w:rPr>
        <w:t>ačátek února je obdobím, kdy se svět ještě ztišuje, ale pod povrchem už klíčí nové příběhy. Právě do tohoto přechodového času vstupuje výstava MarGie, pravým jménem Markéty Škopové, malířky</w:t>
      </w:r>
      <w:r w:rsidR="00B35C9F">
        <w:rPr>
          <w:rFonts w:ascii="Poppins" w:hAnsi="Poppins" w:cs="Poppins"/>
          <w:b/>
          <w:bCs/>
          <w:sz w:val="20"/>
          <w:szCs w:val="20"/>
        </w:rPr>
        <w:t xml:space="preserve"> a </w:t>
      </w:r>
      <w:r w:rsidR="00194E55" w:rsidRPr="00653531">
        <w:rPr>
          <w:rFonts w:ascii="Poppins" w:hAnsi="Poppins" w:cs="Poppins"/>
          <w:b/>
          <w:bCs/>
          <w:sz w:val="20"/>
          <w:szCs w:val="20"/>
        </w:rPr>
        <w:t>ilustrátorky</w:t>
      </w:r>
      <w:r w:rsidR="00B35C9F">
        <w:rPr>
          <w:rFonts w:ascii="Poppins" w:hAnsi="Poppins" w:cs="Poppins"/>
          <w:b/>
          <w:bCs/>
          <w:sz w:val="20"/>
          <w:szCs w:val="20"/>
        </w:rPr>
        <w:t>. J</w:t>
      </w:r>
      <w:r w:rsidR="00194E55" w:rsidRPr="00653531">
        <w:rPr>
          <w:rFonts w:ascii="Poppins" w:hAnsi="Poppins" w:cs="Poppins"/>
          <w:b/>
          <w:bCs/>
          <w:sz w:val="20"/>
          <w:szCs w:val="20"/>
        </w:rPr>
        <w:t xml:space="preserve">ejí tvorba zve k zastavení, vnímání emocí a návratu k vlastní vnitřní krajině. Její obrazy zaplní prostory Kulturního domu </w:t>
      </w:r>
      <w:r w:rsidR="00B35C9F">
        <w:rPr>
          <w:rFonts w:ascii="Poppins" w:hAnsi="Poppins" w:cs="Poppins"/>
          <w:b/>
          <w:bCs/>
          <w:sz w:val="20"/>
          <w:szCs w:val="20"/>
        </w:rPr>
        <w:br/>
      </w:r>
      <w:r w:rsidR="00194E55" w:rsidRPr="00653531">
        <w:rPr>
          <w:rFonts w:ascii="Poppins" w:hAnsi="Poppins" w:cs="Poppins"/>
          <w:b/>
          <w:bCs/>
          <w:sz w:val="20"/>
          <w:szCs w:val="20"/>
        </w:rPr>
        <w:t>K-TRIO v Ostravě-Hrabůvce od 1. února do 31. března 2026, slavnostní vernisáž se uskuteční v pondělí 2. února od 17.00 hodin.</w:t>
      </w:r>
    </w:p>
    <w:p w14:paraId="4F6FD4A7" w14:textId="77777777" w:rsidR="00194E55" w:rsidRPr="00653531" w:rsidRDefault="00194E55" w:rsidP="00194E55">
      <w:pPr>
        <w:rPr>
          <w:rFonts w:ascii="Poppins" w:hAnsi="Poppins" w:cs="Poppins"/>
          <w:sz w:val="20"/>
          <w:szCs w:val="20"/>
        </w:rPr>
      </w:pPr>
      <w:r w:rsidRPr="00653531">
        <w:rPr>
          <w:rFonts w:ascii="Poppins" w:hAnsi="Poppins" w:cs="Poppins"/>
          <w:sz w:val="20"/>
          <w:szCs w:val="20"/>
        </w:rPr>
        <w:t>Markéta Škopová pochází z malebného Trutnova, ale její současnou domovskou půdou se stala industriální Ostrava – město kontrastů, které se výrazně otiskují i do její tvorby. Pracuje především s akrylovými barvami na plátně, věnuje se také digitální grafice, ilustraci, tvorbě autorských dětských knih, omalovánek i celoročních diářů. V každém projektu se přirozeně propojuje hravost s hloubkou, ženské vnímání světa s přírodní symbolikou a jemnost s vnitřní silou.</w:t>
      </w:r>
    </w:p>
    <w:p w14:paraId="103DF598" w14:textId="77777777" w:rsidR="00194E55" w:rsidRPr="00653531" w:rsidRDefault="00194E55" w:rsidP="00194E55">
      <w:pPr>
        <w:rPr>
          <w:rFonts w:ascii="Poppins" w:hAnsi="Poppins" w:cs="Poppins"/>
          <w:sz w:val="20"/>
          <w:szCs w:val="20"/>
        </w:rPr>
      </w:pPr>
      <w:r w:rsidRPr="00653531">
        <w:rPr>
          <w:rFonts w:ascii="Poppins" w:hAnsi="Poppins" w:cs="Poppins"/>
          <w:sz w:val="20"/>
          <w:szCs w:val="20"/>
        </w:rPr>
        <w:t>Ústředním motivem její výtvarné práce jsou ženy – tiché i výrazné, křehké i odolné, snící i zakořeněné v realitě. Příroda v jejích obrazech nevystupuje pouze jako dekorace, ale jako tichý svědek, spojenec a zrcadlo emocí. Inspiraci čerpá z každodennosti, z nenápadných pocitů, které přicházejí potichu a zůstávají dlouho, z doteků světla, barev a ticha.</w:t>
      </w:r>
    </w:p>
    <w:p w14:paraId="3403836A" w14:textId="77777777" w:rsidR="00194E55" w:rsidRPr="00653531" w:rsidRDefault="00194E55" w:rsidP="00194E55">
      <w:pPr>
        <w:rPr>
          <w:rFonts w:ascii="Poppins" w:hAnsi="Poppins" w:cs="Poppins"/>
          <w:sz w:val="20"/>
          <w:szCs w:val="20"/>
        </w:rPr>
      </w:pPr>
      <w:r w:rsidRPr="00653531">
        <w:rPr>
          <w:rFonts w:ascii="Poppins" w:hAnsi="Poppins" w:cs="Poppins"/>
          <w:sz w:val="20"/>
          <w:szCs w:val="20"/>
        </w:rPr>
        <w:t>Pod pseudonymem MarGie sdílí autorka nejen svou výtvarnou tvorbu, ale i osobní cestu za tím, co je skutečné, křehké a krásné. „</w:t>
      </w:r>
      <w:r w:rsidRPr="00653531">
        <w:rPr>
          <w:rFonts w:ascii="Poppins" w:hAnsi="Poppins" w:cs="Poppins"/>
          <w:i/>
          <w:iCs/>
          <w:sz w:val="20"/>
          <w:szCs w:val="20"/>
        </w:rPr>
        <w:t>Věřím, že umění je způsob, jak mluvit beze slov. Pokud se mé obrazy někoho dotknou, znamená to, že jsme se setkali na té nejdůležitější rovině</w:t>
      </w:r>
      <w:r w:rsidRPr="00653531">
        <w:rPr>
          <w:rFonts w:ascii="Poppins" w:hAnsi="Poppins" w:cs="Poppins"/>
          <w:sz w:val="20"/>
          <w:szCs w:val="20"/>
        </w:rPr>
        <w:t>,“ říká Markéta Škopová.</w:t>
      </w:r>
    </w:p>
    <w:p w14:paraId="05D54005" w14:textId="3BC2B2C4" w:rsidR="00194E55" w:rsidRPr="00653531" w:rsidRDefault="00B35C9F" w:rsidP="00194E55">
      <w:pPr>
        <w:rPr>
          <w:rFonts w:ascii="Poppins" w:hAnsi="Poppins" w:cs="Poppins"/>
          <w:sz w:val="20"/>
          <w:szCs w:val="20"/>
        </w:rPr>
      </w:pPr>
      <w:r>
        <w:rPr>
          <w:rFonts w:ascii="Poppins" w:hAnsi="Poppins" w:cs="Poppins"/>
          <w:sz w:val="20"/>
          <w:szCs w:val="20"/>
        </w:rPr>
        <w:t>„</w:t>
      </w:r>
      <w:r w:rsidRPr="00B35C9F">
        <w:rPr>
          <w:rFonts w:ascii="Poppins" w:hAnsi="Poppins" w:cs="Poppins"/>
          <w:i/>
          <w:iCs/>
          <w:sz w:val="20"/>
          <w:szCs w:val="20"/>
        </w:rPr>
        <w:t>V</w:t>
      </w:r>
      <w:r w:rsidR="00194E55" w:rsidRPr="00B35C9F">
        <w:rPr>
          <w:rFonts w:ascii="Poppins" w:hAnsi="Poppins" w:cs="Poppins"/>
          <w:i/>
          <w:iCs/>
          <w:sz w:val="20"/>
          <w:szCs w:val="20"/>
        </w:rPr>
        <w:t>ýstava přirozeně zapadá do koncepce podpory současných autorů, kteří přinášejí osobní a autentický pohled na svět. Tvorba MarGie nabízí divákům prostor pro zklidnění i zamyšlení. Je to výstava, která nenutí k rychlému dojmu, ale vybízí k tichému dialogu</w:t>
      </w:r>
      <w:r w:rsidR="00194E55" w:rsidRPr="00653531">
        <w:rPr>
          <w:rFonts w:ascii="Poppins" w:hAnsi="Poppins" w:cs="Poppins"/>
          <w:sz w:val="20"/>
          <w:szCs w:val="20"/>
        </w:rPr>
        <w:t xml:space="preserve">,“ </w:t>
      </w:r>
      <w:r w:rsidR="009858AE" w:rsidRPr="00653531">
        <w:rPr>
          <w:rFonts w:ascii="Poppins" w:hAnsi="Poppins" w:cs="Poppins"/>
          <w:sz w:val="20"/>
          <w:szCs w:val="20"/>
        </w:rPr>
        <w:t>zve na výstavu</w:t>
      </w:r>
      <w:r w:rsidR="00194E55" w:rsidRPr="00653531">
        <w:rPr>
          <w:rFonts w:ascii="Poppins" w:hAnsi="Poppins" w:cs="Poppins"/>
          <w:sz w:val="20"/>
          <w:szCs w:val="20"/>
        </w:rPr>
        <w:t xml:space="preserve"> ředitelk</w:t>
      </w:r>
      <w:r w:rsidR="009858AE" w:rsidRPr="00653531">
        <w:rPr>
          <w:rFonts w:ascii="Poppins" w:hAnsi="Poppins" w:cs="Poppins"/>
          <w:sz w:val="20"/>
          <w:szCs w:val="20"/>
        </w:rPr>
        <w:t xml:space="preserve">a </w:t>
      </w:r>
      <w:r w:rsidR="00194E55" w:rsidRPr="00653531">
        <w:rPr>
          <w:rFonts w:ascii="Poppins" w:hAnsi="Poppins" w:cs="Poppins"/>
          <w:sz w:val="20"/>
          <w:szCs w:val="20"/>
        </w:rPr>
        <w:t>Kultury Jih Gabriel</w:t>
      </w:r>
      <w:r w:rsidR="009858AE" w:rsidRPr="00653531">
        <w:rPr>
          <w:rFonts w:ascii="Poppins" w:hAnsi="Poppins" w:cs="Poppins"/>
          <w:sz w:val="20"/>
          <w:szCs w:val="20"/>
        </w:rPr>
        <w:t>a</w:t>
      </w:r>
      <w:r w:rsidR="00194E55" w:rsidRPr="00653531">
        <w:rPr>
          <w:rFonts w:ascii="Poppins" w:hAnsi="Poppins" w:cs="Poppins"/>
          <w:sz w:val="20"/>
          <w:szCs w:val="20"/>
        </w:rPr>
        <w:t xml:space="preserve"> Gödelov</w:t>
      </w:r>
      <w:r w:rsidR="009858AE" w:rsidRPr="00653531">
        <w:rPr>
          <w:rFonts w:ascii="Poppins" w:hAnsi="Poppins" w:cs="Poppins"/>
          <w:sz w:val="20"/>
          <w:szCs w:val="20"/>
        </w:rPr>
        <w:t>á.</w:t>
      </w:r>
    </w:p>
    <w:p w14:paraId="16F35BFF" w14:textId="1F84FF99" w:rsidR="00B35C9F" w:rsidRPr="00653531" w:rsidRDefault="00D638E4" w:rsidP="00B35C9F">
      <w:pPr>
        <w:rPr>
          <w:rFonts w:ascii="Poppins" w:hAnsi="Poppins" w:cs="Poppins"/>
          <w:color w:val="000000"/>
          <w:sz w:val="20"/>
          <w:szCs w:val="20"/>
        </w:rPr>
      </w:pPr>
      <w:r w:rsidRPr="00653531">
        <w:rPr>
          <w:rFonts w:ascii="Poppins" w:hAnsi="Poppins" w:cs="Poppins"/>
          <w:sz w:val="20"/>
          <w:szCs w:val="20"/>
        </w:rPr>
        <w:t xml:space="preserve">Výstavu </w:t>
      </w:r>
      <w:r w:rsidR="009858AE" w:rsidRPr="00653531">
        <w:rPr>
          <w:rFonts w:ascii="Poppins" w:hAnsi="Poppins" w:cs="Poppins"/>
          <w:sz w:val="20"/>
          <w:szCs w:val="20"/>
        </w:rPr>
        <w:t>Střepy života</w:t>
      </w:r>
      <w:r w:rsidRPr="00653531">
        <w:rPr>
          <w:rFonts w:ascii="Poppins" w:hAnsi="Poppins" w:cs="Poppins"/>
          <w:sz w:val="20"/>
          <w:szCs w:val="20"/>
        </w:rPr>
        <w:t xml:space="preserve"> pořádá Kultura Jih, příspěvková organizace městského obvodu Ostrava-Jih. Zájemci o vystavování svých děl mohou kontaktovat kurátorku Lucii Bednářovou na e-mailu </w:t>
      </w:r>
      <w:r w:rsidRPr="00653531">
        <w:rPr>
          <w:rFonts w:ascii="Poppins" w:hAnsi="Poppins" w:cs="Poppins"/>
          <w:i/>
          <w:iCs/>
          <w:sz w:val="20"/>
          <w:szCs w:val="20"/>
        </w:rPr>
        <w:t>lucie.bednarova@kulturajih.cz</w:t>
      </w:r>
      <w:r w:rsidRPr="00653531">
        <w:rPr>
          <w:rFonts w:ascii="Poppins" w:hAnsi="Poppins" w:cs="Poppins"/>
          <w:sz w:val="20"/>
          <w:szCs w:val="20"/>
        </w:rPr>
        <w:t xml:space="preserve"> nebo na telefonu </w:t>
      </w:r>
      <w:r w:rsidRPr="00653531">
        <w:rPr>
          <w:rFonts w:ascii="Poppins" w:hAnsi="Poppins" w:cs="Poppins"/>
          <w:i/>
          <w:iCs/>
          <w:sz w:val="20"/>
          <w:szCs w:val="20"/>
        </w:rPr>
        <w:t>606 714</w:t>
      </w:r>
      <w:r w:rsidR="00AA385A" w:rsidRPr="00653531">
        <w:rPr>
          <w:rFonts w:ascii="Poppins" w:hAnsi="Poppins" w:cs="Poppins"/>
          <w:i/>
          <w:iCs/>
          <w:sz w:val="20"/>
          <w:szCs w:val="20"/>
        </w:rPr>
        <w:t> </w:t>
      </w:r>
      <w:r w:rsidRPr="00653531">
        <w:rPr>
          <w:rFonts w:ascii="Poppins" w:hAnsi="Poppins" w:cs="Poppins"/>
          <w:i/>
          <w:iCs/>
          <w:sz w:val="20"/>
          <w:szCs w:val="20"/>
        </w:rPr>
        <w:t>857.</w:t>
      </w:r>
      <w:r w:rsidR="00B35C9F" w:rsidRPr="00B35C9F">
        <w:rPr>
          <w:rFonts w:ascii="Poppins" w:hAnsi="Poppins" w:cs="Poppins"/>
          <w:i/>
          <w:iCs/>
          <w:sz w:val="20"/>
          <w:szCs w:val="20"/>
        </w:rPr>
        <w:t xml:space="preserve"> </w:t>
      </w:r>
      <w:r w:rsidR="00B35C9F" w:rsidRPr="00653531">
        <w:rPr>
          <w:rFonts w:ascii="Poppins" w:hAnsi="Poppins" w:cs="Poppins"/>
          <w:i/>
          <w:iCs/>
          <w:sz w:val="20"/>
          <w:szCs w:val="20"/>
        </w:rPr>
        <w:t> </w:t>
      </w:r>
      <w:r w:rsidR="00B35C9F" w:rsidRPr="00653531">
        <w:rPr>
          <w:rFonts w:ascii="Poppins" w:hAnsi="Poppins" w:cs="Poppins"/>
          <w:b/>
          <w:bCs/>
          <w:i/>
          <w:iCs/>
          <w:sz w:val="20"/>
          <w:szCs w:val="20"/>
        </w:rPr>
        <w:t>Sledujte Markétu také online: </w:t>
      </w:r>
      <w:hyperlink r:id="rId7" w:history="1">
        <w:r w:rsidR="00B35C9F" w:rsidRPr="00653531">
          <w:rPr>
            <w:rStyle w:val="Hypertextovodkaz"/>
            <w:rFonts w:ascii="Poppins" w:hAnsi="Poppins" w:cs="Poppins"/>
            <w:i/>
            <w:iCs/>
            <w:sz w:val="20"/>
            <w:szCs w:val="20"/>
          </w:rPr>
          <w:t>Facebook</w:t>
        </w:r>
      </w:hyperlink>
      <w:r w:rsidR="00B35C9F" w:rsidRPr="00653531">
        <w:rPr>
          <w:rFonts w:ascii="Poppins" w:hAnsi="Poppins" w:cs="Poppins"/>
          <w:i/>
          <w:iCs/>
          <w:sz w:val="20"/>
          <w:szCs w:val="20"/>
        </w:rPr>
        <w:t>,</w:t>
      </w:r>
      <w:r w:rsidR="00B35C9F" w:rsidRPr="00653531">
        <w:rPr>
          <w:rFonts w:ascii="Poppins" w:hAnsi="Poppins" w:cs="Poppins"/>
          <w:color w:val="000000"/>
          <w:sz w:val="20"/>
          <w:szCs w:val="20"/>
        </w:rPr>
        <w:t xml:space="preserve"> </w:t>
      </w:r>
      <w:hyperlink r:id="rId8" w:history="1">
        <w:r w:rsidR="00B35C9F" w:rsidRPr="00653531">
          <w:rPr>
            <w:rStyle w:val="Hypertextovodkaz"/>
            <w:rFonts w:ascii="Poppins" w:hAnsi="Poppins" w:cs="Poppins"/>
            <w:sz w:val="20"/>
            <w:szCs w:val="20"/>
          </w:rPr>
          <w:t>Instagram.</w:t>
        </w:r>
      </w:hyperlink>
    </w:p>
    <w:sectPr w:rsidR="00B35C9F" w:rsidRPr="00653531" w:rsidSect="00AE21FA">
      <w:headerReference w:type="default" r:id="rId9"/>
      <w:footerReference w:type="default" r:id="rId10"/>
      <w:pgSz w:w="11906" w:h="16838"/>
      <w:pgMar w:top="1417" w:right="1417" w:bottom="1417" w:left="1417" w:header="708" w:footer="10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B36373" w14:textId="77777777" w:rsidR="008433E6" w:rsidRDefault="008433E6" w:rsidP="00E406EC">
      <w:pPr>
        <w:spacing w:after="0" w:line="240" w:lineRule="auto"/>
      </w:pPr>
      <w:r>
        <w:separator/>
      </w:r>
    </w:p>
  </w:endnote>
  <w:endnote w:type="continuationSeparator" w:id="0">
    <w:p w14:paraId="02420281" w14:textId="77777777" w:rsidR="008433E6" w:rsidRDefault="008433E6" w:rsidP="00E406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oppins">
    <w:altName w:val="Calibri"/>
    <w:charset w:val="EE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32D66" w14:textId="5C64163F" w:rsidR="001F0795" w:rsidRDefault="001F0795" w:rsidP="0077203C">
    <w:pPr>
      <w:pStyle w:val="Zpat"/>
      <w:rPr>
        <w:rFonts w:ascii="Poppins" w:hAnsi="Poppins" w:cs="Poppins"/>
        <w:sz w:val="20"/>
        <w:szCs w:val="20"/>
      </w:rPr>
    </w:pPr>
    <w:r>
      <w:rPr>
        <w:rFonts w:ascii="Poppins" w:hAnsi="Poppins" w:cs="Poppins"/>
        <w:sz w:val="20"/>
        <w:szCs w:val="20"/>
      </w:rPr>
      <w:t xml:space="preserve">Kulturní zařízení Ostrava – Jih, příspěvková organizace                            </w:t>
    </w:r>
  </w:p>
  <w:p w14:paraId="5AAD1399" w14:textId="3881CFA3" w:rsidR="0077203C" w:rsidRPr="00A325CC" w:rsidRDefault="00533602" w:rsidP="0077203C">
    <w:pPr>
      <w:pStyle w:val="Zpat"/>
      <w:rPr>
        <w:rFonts w:ascii="Poppins" w:hAnsi="Poppins" w:cs="Poppins"/>
        <w:sz w:val="20"/>
        <w:szCs w:val="20"/>
      </w:rPr>
    </w:pPr>
    <w:r>
      <w:rPr>
        <w:rFonts w:ascii="Poppins" w:hAnsi="Poppins" w:cs="Poppins"/>
        <w:sz w:val="20"/>
        <w:szCs w:val="20"/>
      </w:rPr>
      <w:t>Bc. Lucie Bednářová</w:t>
    </w:r>
    <w:r w:rsidR="0077203C" w:rsidRPr="00A325CC">
      <w:rPr>
        <w:rFonts w:ascii="Poppins" w:hAnsi="Poppins" w:cs="Poppins"/>
        <w:sz w:val="20"/>
        <w:szCs w:val="20"/>
      </w:rPr>
      <w:tab/>
    </w:r>
    <w:r w:rsidR="001F0795">
      <w:rPr>
        <w:rFonts w:ascii="Poppins" w:hAnsi="Poppins" w:cs="Poppins"/>
        <w:b/>
        <w:bCs/>
        <w:sz w:val="20"/>
        <w:szCs w:val="20"/>
      </w:rPr>
      <w:t xml:space="preserve"> </w:t>
    </w:r>
  </w:p>
  <w:p w14:paraId="3CD5B790" w14:textId="7E5326A5" w:rsidR="0077203C" w:rsidRPr="00A325CC" w:rsidRDefault="00BB2BDC" w:rsidP="0077203C">
    <w:pPr>
      <w:pStyle w:val="Zpat"/>
      <w:rPr>
        <w:rFonts w:ascii="Poppins" w:hAnsi="Poppins" w:cs="Poppins"/>
        <w:sz w:val="20"/>
        <w:szCs w:val="20"/>
        <w:shd w:val="clear" w:color="auto" w:fill="FFFFFF"/>
      </w:rPr>
    </w:pPr>
    <w:r>
      <w:rPr>
        <w:rFonts w:ascii="Poppins" w:hAnsi="Poppins" w:cs="Poppins"/>
        <w:sz w:val="20"/>
        <w:szCs w:val="20"/>
        <w:shd w:val="clear" w:color="auto" w:fill="FFFFFF"/>
      </w:rPr>
      <w:t xml:space="preserve">Tisková mluvčí a </w:t>
    </w:r>
    <w:r w:rsidR="00533602">
      <w:rPr>
        <w:rFonts w:ascii="Poppins" w:hAnsi="Poppins" w:cs="Poppins"/>
        <w:sz w:val="20"/>
        <w:szCs w:val="20"/>
        <w:shd w:val="clear" w:color="auto" w:fill="FFFFFF"/>
      </w:rPr>
      <w:t xml:space="preserve">Referent </w:t>
    </w:r>
    <w:r w:rsidR="0077203C">
      <w:rPr>
        <w:rFonts w:ascii="Poppins" w:hAnsi="Poppins" w:cs="Poppins"/>
        <w:sz w:val="20"/>
        <w:szCs w:val="20"/>
        <w:shd w:val="clear" w:color="auto" w:fill="FFFFFF"/>
      </w:rPr>
      <w:t xml:space="preserve">marketingu </w:t>
    </w:r>
    <w:r w:rsidR="0077203C" w:rsidRPr="00A325CC">
      <w:rPr>
        <w:rFonts w:ascii="Poppins" w:hAnsi="Poppins" w:cs="Poppins"/>
        <w:sz w:val="20"/>
        <w:szCs w:val="20"/>
        <w:shd w:val="clear" w:color="auto" w:fill="FFFFFF"/>
      </w:rPr>
      <w:t xml:space="preserve"> </w:t>
    </w:r>
    <w:r w:rsidR="0077203C" w:rsidRPr="00A325CC">
      <w:rPr>
        <w:rFonts w:ascii="Poppins" w:hAnsi="Poppins" w:cs="Poppins"/>
        <w:sz w:val="20"/>
        <w:szCs w:val="20"/>
        <w:shd w:val="clear" w:color="auto" w:fill="FFFFFF"/>
      </w:rPr>
      <w:tab/>
      <w:t xml:space="preserve">     </w:t>
    </w:r>
    <w:r w:rsidR="0077203C" w:rsidRPr="00A325CC">
      <w:rPr>
        <w:rFonts w:ascii="Poppins" w:hAnsi="Poppins" w:cs="Poppins"/>
        <w:sz w:val="20"/>
        <w:szCs w:val="20"/>
        <w:shd w:val="clear" w:color="auto" w:fill="FFFFFF"/>
      </w:rPr>
      <w:tab/>
    </w:r>
    <w:r w:rsidR="001F0795">
      <w:rPr>
        <w:rFonts w:ascii="Poppins" w:hAnsi="Poppins" w:cs="Poppins"/>
        <w:sz w:val="20"/>
        <w:szCs w:val="20"/>
        <w:shd w:val="clear" w:color="auto" w:fill="FFFFFF"/>
      </w:rPr>
      <w:t xml:space="preserve">  </w:t>
    </w:r>
    <w:r w:rsidR="0077203C" w:rsidRPr="00A325CC">
      <w:rPr>
        <w:rFonts w:ascii="Poppins" w:hAnsi="Poppins" w:cs="Poppins"/>
        <w:sz w:val="20"/>
        <w:szCs w:val="20"/>
        <w:shd w:val="clear" w:color="auto" w:fill="FFFFFF"/>
      </w:rPr>
      <w:t xml:space="preserve"> </w:t>
    </w:r>
  </w:p>
  <w:p w14:paraId="6DEFE720" w14:textId="705D3CE1" w:rsidR="0077203C" w:rsidRPr="001F0795" w:rsidRDefault="00533602" w:rsidP="0077203C">
    <w:pPr>
      <w:pStyle w:val="Zpat"/>
      <w:rPr>
        <w:rFonts w:ascii="Poppins" w:hAnsi="Poppins" w:cs="Poppins"/>
        <w:sz w:val="20"/>
        <w:szCs w:val="20"/>
      </w:rPr>
    </w:pPr>
    <w:hyperlink r:id="rId1" w:history="1">
      <w:r w:rsidRPr="008466E4">
        <w:rPr>
          <w:rStyle w:val="Hypertextovodkaz"/>
          <w:rFonts w:ascii="Poppins" w:hAnsi="Poppins" w:cs="Poppins"/>
          <w:sz w:val="20"/>
          <w:szCs w:val="20"/>
          <w:shd w:val="clear" w:color="auto" w:fill="FFFFFF"/>
        </w:rPr>
        <w:t>lucie.bednarova@kulturajih.cz</w:t>
      </w:r>
    </w:hyperlink>
    <w:r w:rsidR="0077203C" w:rsidRPr="001F0795">
      <w:rPr>
        <w:rFonts w:ascii="Poppins" w:hAnsi="Poppins" w:cs="Poppins"/>
        <w:sz w:val="20"/>
        <w:szCs w:val="20"/>
        <w:shd w:val="clear" w:color="auto" w:fill="FFFFFF"/>
      </w:rPr>
      <w:t xml:space="preserve"> </w:t>
    </w:r>
    <w:r w:rsidR="0077203C" w:rsidRPr="001F0795">
      <w:rPr>
        <w:rFonts w:ascii="Poppins" w:hAnsi="Poppins" w:cs="Poppins"/>
        <w:sz w:val="20"/>
        <w:szCs w:val="20"/>
        <w:shd w:val="clear" w:color="auto" w:fill="FFFFFF"/>
      </w:rPr>
      <w:tab/>
    </w:r>
    <w:r w:rsidR="0077203C" w:rsidRPr="001F0795">
      <w:rPr>
        <w:rFonts w:ascii="Poppins" w:hAnsi="Poppins" w:cs="Poppins"/>
        <w:sz w:val="20"/>
        <w:szCs w:val="20"/>
        <w:shd w:val="clear" w:color="auto" w:fill="FFFFFF"/>
      </w:rPr>
      <w:tab/>
    </w:r>
  </w:p>
  <w:p w14:paraId="6D04F0E2" w14:textId="27C820F4" w:rsidR="001F0795" w:rsidRPr="00533602" w:rsidRDefault="0077203C" w:rsidP="001F0795">
    <w:pPr>
      <w:pStyle w:val="Zpat"/>
      <w:tabs>
        <w:tab w:val="clear" w:pos="4536"/>
        <w:tab w:val="center" w:pos="3544"/>
      </w:tabs>
      <w:rPr>
        <w:rFonts w:ascii="Poppins" w:hAnsi="Poppins" w:cs="Poppins"/>
        <w:sz w:val="20"/>
        <w:szCs w:val="20"/>
        <w:shd w:val="clear" w:color="auto" w:fill="FFFFFF"/>
      </w:rPr>
    </w:pPr>
    <w:r w:rsidRPr="00A325CC">
      <w:rPr>
        <w:rFonts w:ascii="Poppins" w:hAnsi="Poppins" w:cs="Poppins"/>
        <w:sz w:val="20"/>
        <w:szCs w:val="20"/>
        <w:shd w:val="clear" w:color="auto" w:fill="FFFFFF"/>
      </w:rPr>
      <w:t>+420</w:t>
    </w:r>
    <w:r w:rsidR="00533602">
      <w:rPr>
        <w:rFonts w:ascii="Poppins" w:hAnsi="Poppins" w:cs="Poppins"/>
        <w:sz w:val="20"/>
        <w:szCs w:val="20"/>
        <w:shd w:val="clear" w:color="auto" w:fill="FFFFFF"/>
      </w:rPr>
      <w:t> 606 714 857</w:t>
    </w:r>
  </w:p>
  <w:p w14:paraId="51250404" w14:textId="28ABBB38" w:rsidR="0077203C" w:rsidRPr="0077203C" w:rsidRDefault="001F0795" w:rsidP="001F0795">
    <w:pPr>
      <w:pStyle w:val="Zpat"/>
      <w:tabs>
        <w:tab w:val="clear" w:pos="4536"/>
        <w:tab w:val="center" w:pos="3544"/>
      </w:tabs>
    </w:pPr>
    <w:hyperlink r:id="rId2" w:history="1">
      <w:r w:rsidRPr="00A278B8">
        <w:rPr>
          <w:rStyle w:val="Hypertextovodkaz"/>
          <w:rFonts w:ascii="Poppins" w:hAnsi="Poppins" w:cs="Poppins"/>
          <w:sz w:val="20"/>
          <w:szCs w:val="20"/>
          <w:shd w:val="clear" w:color="auto" w:fill="FFFFFF"/>
        </w:rPr>
        <w:t>www.kulturajih.cz</w:t>
      </w:r>
    </w:hyperlink>
    <w:r>
      <w:rPr>
        <w:rFonts w:ascii="Poppins" w:hAnsi="Poppins" w:cs="Poppins"/>
        <w:sz w:val="20"/>
        <w:szCs w:val="20"/>
        <w:shd w:val="clear" w:color="auto" w:fill="FFFFFF"/>
      </w:rPr>
      <w:t xml:space="preserve"> </w:t>
    </w:r>
    <w:r w:rsidR="0077203C" w:rsidRPr="00540EDD">
      <w:rPr>
        <w:rFonts w:ascii="Poppins" w:hAnsi="Poppins" w:cs="Poppins"/>
        <w:b/>
        <w:bCs/>
        <w:sz w:val="20"/>
        <w:szCs w:val="20"/>
        <w:shd w:val="clear" w:color="auto" w:fill="FFFFFF"/>
      </w:rPr>
      <w:t xml:space="preserve">                                                    </w:t>
    </w:r>
    <w:r w:rsidR="0077203C">
      <w:rPr>
        <w:rFonts w:ascii="Poppins" w:hAnsi="Poppins" w:cs="Poppins"/>
        <w:b/>
        <w:bCs/>
        <w:sz w:val="20"/>
        <w:szCs w:val="20"/>
        <w:shd w:val="clear" w:color="auto" w:fill="FFFFFF"/>
      </w:rPr>
      <w:t xml:space="preserve">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6F76B6" w14:textId="77777777" w:rsidR="008433E6" w:rsidRDefault="008433E6" w:rsidP="00E406EC">
      <w:pPr>
        <w:spacing w:after="0" w:line="240" w:lineRule="auto"/>
      </w:pPr>
      <w:r>
        <w:separator/>
      </w:r>
    </w:p>
  </w:footnote>
  <w:footnote w:type="continuationSeparator" w:id="0">
    <w:p w14:paraId="7DAD156C" w14:textId="77777777" w:rsidR="008433E6" w:rsidRDefault="008433E6" w:rsidP="00E406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A111C" w14:textId="5846DAAC" w:rsidR="00E406EC" w:rsidRDefault="00E406EC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13FCC7B" wp14:editId="4DD13C32">
          <wp:simplePos x="0" y="0"/>
          <wp:positionH relativeFrom="margin">
            <wp:posOffset>-59055</wp:posOffset>
          </wp:positionH>
          <wp:positionV relativeFrom="paragraph">
            <wp:posOffset>-268605</wp:posOffset>
          </wp:positionV>
          <wp:extent cx="1343025" cy="552450"/>
          <wp:effectExtent l="0" t="0" r="9525" b="0"/>
          <wp:wrapTight wrapText="bothSides">
            <wp:wrapPolygon edited="0">
              <wp:start x="0" y="0"/>
              <wp:lineTo x="0" y="20855"/>
              <wp:lineTo x="15319" y="20855"/>
              <wp:lineTo x="21447" y="14152"/>
              <wp:lineTo x="21447" y="8193"/>
              <wp:lineTo x="3370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552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2C1D31"/>
    <w:multiLevelType w:val="multilevel"/>
    <w:tmpl w:val="558EC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A010AF"/>
    <w:multiLevelType w:val="multilevel"/>
    <w:tmpl w:val="96026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94806005">
    <w:abstractNumId w:val="0"/>
  </w:num>
  <w:num w:numId="2" w16cid:durableId="19249535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6EC"/>
    <w:rsid w:val="00010CAA"/>
    <w:rsid w:val="00011514"/>
    <w:rsid w:val="0002004F"/>
    <w:rsid w:val="00025309"/>
    <w:rsid w:val="00025E52"/>
    <w:rsid w:val="00026C84"/>
    <w:rsid w:val="00030CD7"/>
    <w:rsid w:val="00052F63"/>
    <w:rsid w:val="00056ADE"/>
    <w:rsid w:val="00057D86"/>
    <w:rsid w:val="000661A2"/>
    <w:rsid w:val="00084396"/>
    <w:rsid w:val="00084628"/>
    <w:rsid w:val="000913DC"/>
    <w:rsid w:val="000A5242"/>
    <w:rsid w:val="000B191A"/>
    <w:rsid w:val="000C151B"/>
    <w:rsid w:val="000C49B3"/>
    <w:rsid w:val="000C5C95"/>
    <w:rsid w:val="000D5251"/>
    <w:rsid w:val="000D5AC6"/>
    <w:rsid w:val="000E0C9D"/>
    <w:rsid w:val="000E7FF4"/>
    <w:rsid w:val="000F0711"/>
    <w:rsid w:val="000F1A92"/>
    <w:rsid w:val="000F3417"/>
    <w:rsid w:val="000F4299"/>
    <w:rsid w:val="000F5D6C"/>
    <w:rsid w:val="0010040E"/>
    <w:rsid w:val="001064EB"/>
    <w:rsid w:val="00121007"/>
    <w:rsid w:val="001246AF"/>
    <w:rsid w:val="001251F0"/>
    <w:rsid w:val="001269E5"/>
    <w:rsid w:val="00130507"/>
    <w:rsid w:val="00131086"/>
    <w:rsid w:val="00136C41"/>
    <w:rsid w:val="0015544C"/>
    <w:rsid w:val="00155C30"/>
    <w:rsid w:val="00166809"/>
    <w:rsid w:val="00180F79"/>
    <w:rsid w:val="00183760"/>
    <w:rsid w:val="00187588"/>
    <w:rsid w:val="001877FB"/>
    <w:rsid w:val="00187B52"/>
    <w:rsid w:val="00194E55"/>
    <w:rsid w:val="001A2670"/>
    <w:rsid w:val="001A64DE"/>
    <w:rsid w:val="001D0DD2"/>
    <w:rsid w:val="001F0795"/>
    <w:rsid w:val="001F287E"/>
    <w:rsid w:val="00211FEB"/>
    <w:rsid w:val="002132C2"/>
    <w:rsid w:val="002406E6"/>
    <w:rsid w:val="00251916"/>
    <w:rsid w:val="00263826"/>
    <w:rsid w:val="002743E2"/>
    <w:rsid w:val="0027555B"/>
    <w:rsid w:val="00277CB8"/>
    <w:rsid w:val="00283720"/>
    <w:rsid w:val="00290FA4"/>
    <w:rsid w:val="0029529B"/>
    <w:rsid w:val="002A4D63"/>
    <w:rsid w:val="002B36AE"/>
    <w:rsid w:val="002D24D0"/>
    <w:rsid w:val="002E4619"/>
    <w:rsid w:val="002F540C"/>
    <w:rsid w:val="002F5B22"/>
    <w:rsid w:val="002F5EBE"/>
    <w:rsid w:val="00306DA2"/>
    <w:rsid w:val="00344417"/>
    <w:rsid w:val="0036231E"/>
    <w:rsid w:val="00371AF1"/>
    <w:rsid w:val="00373782"/>
    <w:rsid w:val="00391ED6"/>
    <w:rsid w:val="00394EBC"/>
    <w:rsid w:val="00397A90"/>
    <w:rsid w:val="003B520A"/>
    <w:rsid w:val="003C6AD4"/>
    <w:rsid w:val="003D0342"/>
    <w:rsid w:val="00417BC2"/>
    <w:rsid w:val="0042105E"/>
    <w:rsid w:val="004213CF"/>
    <w:rsid w:val="00421835"/>
    <w:rsid w:val="004338FE"/>
    <w:rsid w:val="00441702"/>
    <w:rsid w:val="0044557E"/>
    <w:rsid w:val="0045728A"/>
    <w:rsid w:val="00473EEA"/>
    <w:rsid w:val="004764CE"/>
    <w:rsid w:val="004773B9"/>
    <w:rsid w:val="00492D29"/>
    <w:rsid w:val="004946FD"/>
    <w:rsid w:val="00495126"/>
    <w:rsid w:val="004A175D"/>
    <w:rsid w:val="004A3116"/>
    <w:rsid w:val="004B16F1"/>
    <w:rsid w:val="004D727D"/>
    <w:rsid w:val="004E1835"/>
    <w:rsid w:val="004F187C"/>
    <w:rsid w:val="00517C91"/>
    <w:rsid w:val="00520153"/>
    <w:rsid w:val="00533602"/>
    <w:rsid w:val="00534C4A"/>
    <w:rsid w:val="00536CE9"/>
    <w:rsid w:val="00540EDD"/>
    <w:rsid w:val="005412B0"/>
    <w:rsid w:val="00543263"/>
    <w:rsid w:val="00544A06"/>
    <w:rsid w:val="00545A17"/>
    <w:rsid w:val="00554AC7"/>
    <w:rsid w:val="00584695"/>
    <w:rsid w:val="005A116C"/>
    <w:rsid w:val="005B0FE9"/>
    <w:rsid w:val="005B5C33"/>
    <w:rsid w:val="005D4AF6"/>
    <w:rsid w:val="005D7FB4"/>
    <w:rsid w:val="005E6E99"/>
    <w:rsid w:val="005F3E26"/>
    <w:rsid w:val="00611CDF"/>
    <w:rsid w:val="006127DF"/>
    <w:rsid w:val="006219EB"/>
    <w:rsid w:val="00627563"/>
    <w:rsid w:val="00630575"/>
    <w:rsid w:val="00635318"/>
    <w:rsid w:val="0064135A"/>
    <w:rsid w:val="00650862"/>
    <w:rsid w:val="00653531"/>
    <w:rsid w:val="0065759D"/>
    <w:rsid w:val="00662305"/>
    <w:rsid w:val="0067468C"/>
    <w:rsid w:val="006778B8"/>
    <w:rsid w:val="00696D68"/>
    <w:rsid w:val="006A10DC"/>
    <w:rsid w:val="006A1683"/>
    <w:rsid w:val="006A581E"/>
    <w:rsid w:val="006A711F"/>
    <w:rsid w:val="006B2266"/>
    <w:rsid w:val="006B3038"/>
    <w:rsid w:val="006B4CA3"/>
    <w:rsid w:val="006C26D4"/>
    <w:rsid w:val="006C79AA"/>
    <w:rsid w:val="006D0599"/>
    <w:rsid w:val="006D39FD"/>
    <w:rsid w:val="006D4693"/>
    <w:rsid w:val="006E2ACB"/>
    <w:rsid w:val="006E6461"/>
    <w:rsid w:val="006F7F3B"/>
    <w:rsid w:val="00700415"/>
    <w:rsid w:val="0070136F"/>
    <w:rsid w:val="00703D82"/>
    <w:rsid w:val="00721B9C"/>
    <w:rsid w:val="00723CB9"/>
    <w:rsid w:val="00726E95"/>
    <w:rsid w:val="0073215F"/>
    <w:rsid w:val="00741BD2"/>
    <w:rsid w:val="00741EE7"/>
    <w:rsid w:val="007503FB"/>
    <w:rsid w:val="0077203C"/>
    <w:rsid w:val="00777768"/>
    <w:rsid w:val="00785B9B"/>
    <w:rsid w:val="007A7CC5"/>
    <w:rsid w:val="007B1588"/>
    <w:rsid w:val="007B2E5F"/>
    <w:rsid w:val="007B52A7"/>
    <w:rsid w:val="007C7B72"/>
    <w:rsid w:val="007D36EC"/>
    <w:rsid w:val="007E7770"/>
    <w:rsid w:val="00800AE1"/>
    <w:rsid w:val="00800E8D"/>
    <w:rsid w:val="00821D53"/>
    <w:rsid w:val="008278EC"/>
    <w:rsid w:val="00831C68"/>
    <w:rsid w:val="0084181C"/>
    <w:rsid w:val="008433E6"/>
    <w:rsid w:val="008519C1"/>
    <w:rsid w:val="00852401"/>
    <w:rsid w:val="00853723"/>
    <w:rsid w:val="00857BE5"/>
    <w:rsid w:val="00875299"/>
    <w:rsid w:val="0088101D"/>
    <w:rsid w:val="00882BA1"/>
    <w:rsid w:val="008A2CD0"/>
    <w:rsid w:val="008A3694"/>
    <w:rsid w:val="008C47AD"/>
    <w:rsid w:val="008D5177"/>
    <w:rsid w:val="008D7080"/>
    <w:rsid w:val="008E30A8"/>
    <w:rsid w:val="008E4177"/>
    <w:rsid w:val="009012CF"/>
    <w:rsid w:val="00926A1B"/>
    <w:rsid w:val="00927F1F"/>
    <w:rsid w:val="00944881"/>
    <w:rsid w:val="00965BB0"/>
    <w:rsid w:val="00971B08"/>
    <w:rsid w:val="009831BA"/>
    <w:rsid w:val="009858AE"/>
    <w:rsid w:val="009863BF"/>
    <w:rsid w:val="009869D3"/>
    <w:rsid w:val="009871C9"/>
    <w:rsid w:val="00991A08"/>
    <w:rsid w:val="009B138F"/>
    <w:rsid w:val="009B21DA"/>
    <w:rsid w:val="009C243F"/>
    <w:rsid w:val="009F2A80"/>
    <w:rsid w:val="00A01713"/>
    <w:rsid w:val="00A02995"/>
    <w:rsid w:val="00A04CAD"/>
    <w:rsid w:val="00A10EB1"/>
    <w:rsid w:val="00A1546A"/>
    <w:rsid w:val="00A325CC"/>
    <w:rsid w:val="00A37FC6"/>
    <w:rsid w:val="00A716A3"/>
    <w:rsid w:val="00A74822"/>
    <w:rsid w:val="00A80572"/>
    <w:rsid w:val="00A8414B"/>
    <w:rsid w:val="00AA385A"/>
    <w:rsid w:val="00AA745D"/>
    <w:rsid w:val="00AB2050"/>
    <w:rsid w:val="00AB4E9C"/>
    <w:rsid w:val="00AC0B0B"/>
    <w:rsid w:val="00AC3E11"/>
    <w:rsid w:val="00AC6317"/>
    <w:rsid w:val="00AD3E54"/>
    <w:rsid w:val="00AD686C"/>
    <w:rsid w:val="00AE19D5"/>
    <w:rsid w:val="00AE1D4F"/>
    <w:rsid w:val="00AE21FA"/>
    <w:rsid w:val="00AF1800"/>
    <w:rsid w:val="00AF719A"/>
    <w:rsid w:val="00AF7EB3"/>
    <w:rsid w:val="00B03136"/>
    <w:rsid w:val="00B060ED"/>
    <w:rsid w:val="00B10EC5"/>
    <w:rsid w:val="00B14FC6"/>
    <w:rsid w:val="00B248A1"/>
    <w:rsid w:val="00B34F2C"/>
    <w:rsid w:val="00B35C9F"/>
    <w:rsid w:val="00B47211"/>
    <w:rsid w:val="00B606B5"/>
    <w:rsid w:val="00B61DFB"/>
    <w:rsid w:val="00B67928"/>
    <w:rsid w:val="00B8031D"/>
    <w:rsid w:val="00B8187E"/>
    <w:rsid w:val="00B90805"/>
    <w:rsid w:val="00B928B2"/>
    <w:rsid w:val="00B96BE1"/>
    <w:rsid w:val="00B975AD"/>
    <w:rsid w:val="00BB2BDC"/>
    <w:rsid w:val="00BB7AE9"/>
    <w:rsid w:val="00BD1B31"/>
    <w:rsid w:val="00BE6BC0"/>
    <w:rsid w:val="00C13A5D"/>
    <w:rsid w:val="00C166BF"/>
    <w:rsid w:val="00C1747A"/>
    <w:rsid w:val="00C24D5A"/>
    <w:rsid w:val="00C27D8B"/>
    <w:rsid w:val="00C33E3D"/>
    <w:rsid w:val="00C36DC2"/>
    <w:rsid w:val="00C40061"/>
    <w:rsid w:val="00C51872"/>
    <w:rsid w:val="00C5551A"/>
    <w:rsid w:val="00C605DD"/>
    <w:rsid w:val="00C6311F"/>
    <w:rsid w:val="00C634A1"/>
    <w:rsid w:val="00C753D0"/>
    <w:rsid w:val="00C75B99"/>
    <w:rsid w:val="00C7692D"/>
    <w:rsid w:val="00C8033F"/>
    <w:rsid w:val="00C85368"/>
    <w:rsid w:val="00C862E0"/>
    <w:rsid w:val="00C94925"/>
    <w:rsid w:val="00C96892"/>
    <w:rsid w:val="00CA3B6E"/>
    <w:rsid w:val="00CB544B"/>
    <w:rsid w:val="00CB5D27"/>
    <w:rsid w:val="00CC3DA2"/>
    <w:rsid w:val="00CD2B09"/>
    <w:rsid w:val="00CD6B60"/>
    <w:rsid w:val="00CF0C0E"/>
    <w:rsid w:val="00CF38B0"/>
    <w:rsid w:val="00D02FE4"/>
    <w:rsid w:val="00D04DBC"/>
    <w:rsid w:val="00D1096E"/>
    <w:rsid w:val="00D144E4"/>
    <w:rsid w:val="00D223D0"/>
    <w:rsid w:val="00D26328"/>
    <w:rsid w:val="00D5073C"/>
    <w:rsid w:val="00D638E4"/>
    <w:rsid w:val="00D64B6D"/>
    <w:rsid w:val="00D76DDA"/>
    <w:rsid w:val="00D77EBD"/>
    <w:rsid w:val="00D8037D"/>
    <w:rsid w:val="00D80465"/>
    <w:rsid w:val="00D81F60"/>
    <w:rsid w:val="00D859ED"/>
    <w:rsid w:val="00D905C2"/>
    <w:rsid w:val="00D92793"/>
    <w:rsid w:val="00D92C21"/>
    <w:rsid w:val="00D94265"/>
    <w:rsid w:val="00DA468E"/>
    <w:rsid w:val="00DA4F14"/>
    <w:rsid w:val="00DA64C0"/>
    <w:rsid w:val="00DA6D2B"/>
    <w:rsid w:val="00DB2E1A"/>
    <w:rsid w:val="00DD5AC3"/>
    <w:rsid w:val="00DE49C8"/>
    <w:rsid w:val="00DF3985"/>
    <w:rsid w:val="00DF7F57"/>
    <w:rsid w:val="00E04C32"/>
    <w:rsid w:val="00E1588E"/>
    <w:rsid w:val="00E15A79"/>
    <w:rsid w:val="00E22A08"/>
    <w:rsid w:val="00E268A8"/>
    <w:rsid w:val="00E36161"/>
    <w:rsid w:val="00E406EC"/>
    <w:rsid w:val="00E46DC4"/>
    <w:rsid w:val="00E775C5"/>
    <w:rsid w:val="00E806EF"/>
    <w:rsid w:val="00EA496A"/>
    <w:rsid w:val="00EB5790"/>
    <w:rsid w:val="00EC51B3"/>
    <w:rsid w:val="00EC5CA5"/>
    <w:rsid w:val="00ED0876"/>
    <w:rsid w:val="00ED5638"/>
    <w:rsid w:val="00F02283"/>
    <w:rsid w:val="00F106E8"/>
    <w:rsid w:val="00F13EB5"/>
    <w:rsid w:val="00F2531B"/>
    <w:rsid w:val="00F25EF4"/>
    <w:rsid w:val="00F266AF"/>
    <w:rsid w:val="00F43C78"/>
    <w:rsid w:val="00F5124B"/>
    <w:rsid w:val="00F530D0"/>
    <w:rsid w:val="00F62BA9"/>
    <w:rsid w:val="00F67096"/>
    <w:rsid w:val="00F92BFD"/>
    <w:rsid w:val="00F93BC0"/>
    <w:rsid w:val="00F95662"/>
    <w:rsid w:val="00FB122F"/>
    <w:rsid w:val="00FB2193"/>
    <w:rsid w:val="00FB2A04"/>
    <w:rsid w:val="00FC2D9A"/>
    <w:rsid w:val="00FE0EDD"/>
    <w:rsid w:val="00FE39E7"/>
    <w:rsid w:val="00FF4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DA0718"/>
  <w15:chartTrackingRefBased/>
  <w15:docId w15:val="{F007A4DA-666B-47EE-9BA5-F88A2BB4C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406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406EC"/>
  </w:style>
  <w:style w:type="paragraph" w:styleId="Zpat">
    <w:name w:val="footer"/>
    <w:basedOn w:val="Normln"/>
    <w:link w:val="ZpatChar"/>
    <w:uiPriority w:val="99"/>
    <w:unhideWhenUsed/>
    <w:rsid w:val="00E406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406EC"/>
  </w:style>
  <w:style w:type="paragraph" w:styleId="Bezmezer">
    <w:name w:val="No Spacing"/>
    <w:uiPriority w:val="1"/>
    <w:qFormat/>
    <w:rsid w:val="00E406EC"/>
    <w:pPr>
      <w:spacing w:after="0" w:line="240" w:lineRule="auto"/>
    </w:pPr>
  </w:style>
  <w:style w:type="character" w:customStyle="1" w:styleId="ncl">
    <w:name w:val="_ncl"/>
    <w:basedOn w:val="Standardnpsmoodstavce"/>
    <w:rsid w:val="00057D86"/>
  </w:style>
  <w:style w:type="character" w:styleId="Hypertextovodkaz">
    <w:name w:val="Hyperlink"/>
    <w:basedOn w:val="Standardnpsmoodstavce"/>
    <w:uiPriority w:val="99"/>
    <w:unhideWhenUsed/>
    <w:rsid w:val="00741BD2"/>
    <w:rPr>
      <w:color w:val="0563C1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41BD2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unhideWhenUsed/>
    <w:rsid w:val="00FE0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02004F"/>
    <w:rPr>
      <w:b/>
      <w:bCs/>
    </w:rPr>
  </w:style>
  <w:style w:type="character" w:styleId="Zdraznn">
    <w:name w:val="Emphasis"/>
    <w:basedOn w:val="Standardnpsmoodstavce"/>
    <w:uiPriority w:val="20"/>
    <w:qFormat/>
    <w:rsid w:val="00857BE5"/>
    <w:rPr>
      <w:i/>
      <w:iCs/>
    </w:rPr>
  </w:style>
  <w:style w:type="paragraph" w:styleId="Revize">
    <w:name w:val="Revision"/>
    <w:hidden/>
    <w:uiPriority w:val="99"/>
    <w:semiHidden/>
    <w:rsid w:val="00F9566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13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5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45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215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156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0898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5317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4595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90551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7984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970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56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6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3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74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35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17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64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613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7867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765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4157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67642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383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311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67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4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6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45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3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mar_art_gie?igsh=aTVtYTVwb2pndDF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acebook.com/profile.php?id=100085143685306&amp;rdid=GQtII5bXoOPS4Vtj&amp;share_url=https%3A%2F%2Fwww.facebook.com%2Fshare%2F1Dg2kX4okZ%2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ulturajih.cz" TargetMode="External"/><Relationship Id="rId1" Type="http://schemas.openxmlformats.org/officeDocument/2006/relationships/hyperlink" Target="mailto:lucie.bednarova@kulturajih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380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Barbora Kirchnerová</dc:creator>
  <cp:keywords/>
  <dc:description/>
  <cp:lastModifiedBy>Lucie Bednářová</cp:lastModifiedBy>
  <cp:revision>5</cp:revision>
  <cp:lastPrinted>2021-04-15T11:08:00Z</cp:lastPrinted>
  <dcterms:created xsi:type="dcterms:W3CDTF">2026-01-19T08:00:00Z</dcterms:created>
  <dcterms:modified xsi:type="dcterms:W3CDTF">2026-01-19T16:57:00Z</dcterms:modified>
</cp:coreProperties>
</file>